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F6B" w:rsidRDefault="006F6D53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000000"/>
          <w:sz w:val="18"/>
          <w:szCs w:val="18"/>
          <w:bdr w:val="none" w:sz="0" w:space="0" w:color="auto" w:frame="1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\Pictures\Сканы\Скан_20171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Сканы\Скан_2017101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6D53" w:rsidRDefault="006F6D53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F6D53" w:rsidRDefault="006F6D53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F6D53" w:rsidRDefault="006F6D53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bookmarkStart w:id="0" w:name="_GoBack"/>
      <w:bookmarkEnd w:id="0"/>
    </w:p>
    <w:p w:rsidR="006F6D53" w:rsidRDefault="006F6D53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F6D53" w:rsidRDefault="006F6D53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6F6D53" w:rsidRDefault="006F6D53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66F6B" w:rsidRDefault="00A66F6B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66F6B" w:rsidRDefault="00A66F6B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F22D3F" w:rsidRPr="00F22D3F" w:rsidRDefault="00F22D3F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Положение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 о форме одежды и внешнем виде </w:t>
      </w:r>
      <w:proofErr w:type="gramStart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</w:p>
    <w:p w:rsidR="00F22D3F" w:rsidRPr="00F22D3F" w:rsidRDefault="00F22D3F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МБ</w:t>
      </w:r>
      <w:r w:rsidR="0065641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ОО</w:t>
      </w: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ДО</w:t>
      </w:r>
      <w:r w:rsidR="0065641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</w:t>
      </w: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«ДЮСШ </w:t>
      </w:r>
      <w:r w:rsidR="0065641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Арча Арена</w:t>
      </w: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      Общие положения.</w:t>
      </w:r>
    </w:p>
    <w:p w:rsidR="00F22D3F" w:rsidRPr="00F22D3F" w:rsidRDefault="00F22D3F" w:rsidP="00F22D3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1.1 Настоящее положение разработано в соответствии с Федеральным Законом «Об образовании в Российской Федерации» №273-ФЗ, Правилами внутреннего распорядка обучающихся</w:t>
      </w:r>
      <w:r w:rsidR="006564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                              </w:t>
      </w: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МБ</w:t>
      </w:r>
      <w:r w:rsidR="006564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ОО</w:t>
      </w: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6564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</w:t>
      </w: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</w:t>
      </w:r>
      <w:r w:rsidR="006564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</w:t>
      </w: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«ДЮСШ</w:t>
      </w:r>
      <w:r w:rsidR="006564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Арча Арена</w:t>
      </w: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и в целях обеспечения максимально комфортной жизнедеятельности юных спортсменов, поддержания комфортного теплового состояния юных спортсменов в процессе занятий физическими упражнениями различной интенсивности и направленности.</w:t>
      </w:r>
    </w:p>
    <w:p w:rsidR="00F22D3F" w:rsidRPr="00F22D3F" w:rsidRDefault="00F22D3F" w:rsidP="00F22D3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1.2 Спортивная одежда и обувь – это одежда и обувь, специально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предназначенные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для занятий различными видами спорта.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Они являются частью индивидуального снаряжения и должны обеспечивать благоприятные условия функционирования организма при интенсивных занятиях физическими упражнениями и спортом в различных метеорологических условиях, при этом должны учитываться также специфические особенности проводимых учебно-тренировочных занятий (занятия в спортивно-оздоровительных группах, занятия на ледовой арене, в спортивном зале, на улице в группах избранного вида спорта).</w:t>
      </w:r>
      <w:proofErr w:type="gramEnd"/>
    </w:p>
    <w:p w:rsidR="00F22D3F" w:rsidRPr="00F22D3F" w:rsidRDefault="00F22D3F" w:rsidP="00F22D3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1.3 Спортивная одежда должна поддерживать оптимальное тепловое равновесие организма во время занятий физическими упражнениями и спортом, обеспечивать эффективную спортивную деятельность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,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защиту от травм и механических повреждений. Она должна быть легкой, удобной, не стеснять движений, соответствовать росту и полноте.</w:t>
      </w:r>
    </w:p>
    <w:p w:rsidR="00F22D3F" w:rsidRPr="00F22D3F" w:rsidRDefault="00F22D3F" w:rsidP="00F22D3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1.4 Спортивная обувь  должна быть легкой, удобной, прочной, мягкой и эластичной. Она должна иметь хорошую водоупорность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,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достаточную </w:t>
      </w:r>
      <w:proofErr w:type="spellStart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вентилируемость</w:t>
      </w:r>
      <w:proofErr w:type="spellEnd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после увлажнения не терять гибкости и не изменять форму и размеры. Спортивная обувь должна соответствовать погодным условиям и особенностям занятий  различными видами физических упражнений и  спорта.</w:t>
      </w:r>
    </w:p>
    <w:p w:rsidR="00F22D3F" w:rsidRPr="00F22D3F" w:rsidRDefault="00F22D3F" w:rsidP="00F22D3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1.5 Настоящим Положением  устанавливаются определения формы одежды и порядок ее ношения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обучающихся во всех группах МБ</w:t>
      </w:r>
      <w:r w:rsidR="006564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ОО</w:t>
      </w: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ДО</w:t>
      </w:r>
      <w:r w:rsidR="006564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</w:t>
      </w: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«ДЮСШ </w:t>
      </w:r>
      <w:r w:rsidR="0065641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Арча Арена</w:t>
      </w: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по дополнительным общеразвивающим  и дополнительным предпрофессиональным программам.</w:t>
      </w:r>
    </w:p>
    <w:p w:rsidR="00F22D3F" w:rsidRPr="00F22D3F" w:rsidRDefault="00F22D3F" w:rsidP="00F22D3F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1.6 Настоящим положением устанавливаются отдельные требования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,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предъявляемые к форме одежды: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осваивающих дополнительные общеразвивающие программы;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обучающихся, осваивающих дополнительную предпрофессиональную программу по виду спорта «хоккей»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зависимости от места проведения учебно-тренировочных занятий: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 условиях ледовой арены,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спортивного зала, улицы,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на соревнованиях.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2. Общие требования к одежде спортсменов.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2.1. Рациональный гардероб юного спортсмена должен включать сменное нательное хлопчатобумажное белье или термобелье, сменные хлопчатобумажные носки, футболку и спортивные трусы (летний вариант), спортивный костюм (осенне-весенний вариант), утепленный спортивный костюм (куртка и брюки), шапочка (летний и утеплённый вариант), перчатки или варежки, средства защиты (коленей, локтей), кеды или кроссовки.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2.2. Уход за одеждой должен проводиться систематически. Нательное белье и носки необходимо регулярно стирать, верхнюю одежду - чистить и проветривать. Спортивную обувь также необходимо регулярно мыть или чистить, высушивать и проветривать.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2.3. Спортивная одежда и экипировка спортсмена являются индивидуальными, запрещается использовать чужую форму, экипировку для проведения учебно-тренировочных занятий.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2.4. Хранить спортивную одежду и экипировку разрешается в специальных помещениях, предназначенных для переодевания спортсменов и подготовки к учебно-тренировочным занятиям.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2.5. Форма одежды должна соответствовать месту проведения учебно-тренировочного занятия, его целям, образовательной программе, которую осваивает обучающийся.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3.Общие требования к внешнему виду </w:t>
      </w:r>
      <w:proofErr w:type="gramStart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3.1.Во время учебно-тренировочных занятий запрещается: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выходить на лед с украшениями, заколками, телефонами и т.п.,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длинные завязки, большие </w:t>
      </w:r>
      <w:proofErr w:type="spell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пампоны</w:t>
      </w:r>
      <w:proofErr w:type="spell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 шапочках.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3.2. Требования к прическе: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для девочек: волосы аккуратно собраны (либо заплетены) и заколоты в пучок.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для мальчиков: коротко подстриженные либо аккуратно собранные длинные волосы.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4. Требования к одежде </w:t>
      </w:r>
      <w:proofErr w:type="gramStart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, осваивающих дополнительные общеразвивающие программы (спортивно-оздоровительные группы):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4.1. по виду спорта «хоккей»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На учебно-тренировочные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занятия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 условиях ледовой арены обучающиеся обязаны носить: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сменное хлопчатобумажное белье,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сменные хлопчатобумажные носки (допускается использование теплых (махровых, шерстяных) носков),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утепленный спортивный костюм (брюки и куртка) либо утеплённые брюки (шерстяные гамаши), шерстяной свитер и жилет,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утепленная спортивная шапочка,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перчатки или варежки,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коньки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шлем с маской.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Допускается использование средств защиты коленей, локтей (наколенники, налокотники).</w:t>
      </w:r>
    </w:p>
    <w:p w:rsidR="0011306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5. Требования к одежде </w:t>
      </w:r>
      <w:proofErr w:type="gramStart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, осваивающих дополнительную предпрофессиональную программу (группа начальной подготовки, учебно-тренировочные группы):                                                                                                                    </w:t>
      </w:r>
    </w:p>
    <w:p w:rsidR="0011306F" w:rsidRDefault="0011306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11306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5.1. по виду спорта «хоккей»                                                                                                             </w:t>
      </w:r>
    </w:p>
    <w:p w:rsidR="0011306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На </w:t>
      </w:r>
      <w:proofErr w:type="gramStart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учебно- тренировочные</w:t>
      </w:r>
      <w:proofErr w:type="gramEnd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занятия в условиях ледовой арены обучающиеся обязаны носить: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11306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сменное хлопчатобумажное белье (трикотажный комбинезон) или термобелье,                           </w:t>
      </w:r>
    </w:p>
    <w:p w:rsidR="0011306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сменные хлопчатобумажные носк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</w:t>
      </w: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допускается использование теплых (махровых, шерстяных) носков).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средства защиты игрока (вратаря): защита голени, локтя, паха, нагрудник (панцирь), протектор горла);</w:t>
      </w:r>
      <w:proofErr w:type="gramEnd"/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хоккейные шорты,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тренировочные рейтузы (гамаши) или гетры на подтяжках;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тренировочный свитер;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шлем с маской;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перчатки (краги).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коньки.</w:t>
      </w:r>
    </w:p>
    <w:p w:rsidR="0011306F" w:rsidRDefault="0011306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11306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 xml:space="preserve">6. Требования к одежде </w:t>
      </w:r>
      <w:proofErr w:type="gramStart"/>
      <w:r w:rsidRPr="00F22D3F"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обучающихся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по  видам спорта «хоккей 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 время учебно-тренировочных занятий в условиях спортивного зала или стадиона (улицы), обучающиеся обязаны носить: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спортивные трусы и футболка (майка);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летняя спортивная шапочка (кепка, бейсболка);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- сменные хлопчатобумажные носки;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кеды или кроссовки.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холодное время необходимо надевать спортивный костюм и (или) ветровку.</w:t>
      </w:r>
    </w:p>
    <w:p w:rsidR="0011306F" w:rsidRDefault="0011306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23"/>
          <w:szCs w:val="23"/>
          <w:bdr w:val="none" w:sz="0" w:space="0" w:color="auto" w:frame="1"/>
          <w:lang w:eastAsia="ru-RU"/>
        </w:rPr>
      </w:pP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8. Обеспечение </w:t>
      </w:r>
      <w:proofErr w:type="gramStart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спортивной формой.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8.1. МБ</w:t>
      </w:r>
      <w:r w:rsidR="0011306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ОО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ДО</w:t>
      </w:r>
      <w:r w:rsidR="0011306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«ДЮСШ </w:t>
      </w:r>
      <w:r w:rsidR="0011306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Арча Арена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 </w:t>
      </w:r>
      <w:r w:rsidR="0011306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не 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обеспечивает обучающихся спортивной формой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.</w:t>
      </w:r>
      <w:proofErr w:type="gramEnd"/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8.2. Спортивная форма</w:t>
      </w:r>
      <w:proofErr w:type="gramStart"/>
      <w:r w:rsidR="00CE1D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,</w:t>
      </w:r>
      <w:proofErr w:type="gramEnd"/>
      <w:r w:rsidR="00CE1D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которую представляет ФХ РТ,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выдается </w:t>
      </w:r>
      <w:r w:rsidR="00CE1D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раз в год по очереди 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размером без предъявления иных требований.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8.3. Нательное белье или термобелье приобретается за счет родителей (законных представителей) обучающихся.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9. Права и обязанности </w:t>
      </w:r>
      <w:proofErr w:type="gramStart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9.1.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Обучающийся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обязан в течение учебного года являться на учебно-тренировочные занятия в спортивной форме в соответствии с образовательной программой, местом и условиями проведения занятий.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9.2.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Обучающийся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обязан следить за гигиеническим состоянием формы, своевременно стирать, чистить, высушивать, проветривать форму и обувь.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9.3. Обучающийся, осваивающий дополнительную предпрофессиональную программу по избранному виду спорта «хоккей с шайбой», имеет право самостоятельно выбирать спортивную форму, если выдаваемая экипировка не соответствует предъявляемым им требованиям к материалу, качеству изготовления, бренду фирмы-производителя и т.п.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9.4. Обучающийся, осваивающий дополнительную предпрофессиональную программу по избранному виду спорта «хоккей с шайбой» и достигший 14 лет, имеет право в письменной форме обратиться к администрации ДЮСШ с заявлением о выдаче необходимого элемента экипировки соответствующего размера без предъявления иных требований.</w:t>
      </w:r>
    </w:p>
    <w:p w:rsidR="00CE1D63" w:rsidRDefault="00CE1D63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CE1D63" w:rsidRDefault="00CE1D63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CE1D63" w:rsidRDefault="00CE1D63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CE1D63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10. Права и обязанности родителей.                                                                                          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10.1. Родители (законные представители) обязаны контролировать внешний вид обучающегося, следить за соответствием избранной формы одежды образовательной программе, месту и условиям проведения учебно-тренировочных занятий, гигиеническим состоянием спортивной формы и обуви.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10.2. Родители имеют право приобретать спортивную форму для обучающегося в соответствии с собственными требованиями к материалу, качеству изготовления, бренду фирмы-производителя и т.п. и исходя из собственных финансовых возможностей.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10.3. Родители (законные представители) обучающегося, осваивающего дополнительную предпрофессиональную программу по избранному виду спорта «хоккей с шайбой», имеют право в письменной форме обратиться к администрации ДЮСШ с заявлением о выдаче необходимого элемента экипировки соответствующего размера без предъявления иных требований.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11. Права и обязанности тренера-преподавателя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11.1. Тренер-преподаватель обязан довести до сведения обучающихся, их родителей (законных представителей) требования, предъявляемые к одежде и внешнему виду обучающихся.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11.2. Тренер-преподаватель обязан контролировать внешний вид обучающихся, следить за соответствием избранной формы одежды образовательной программе, месту и условиям проведения учебно-тренировочных занятий, гигиеническим состоянием спортивной формы и обуви, своевременно рекомендовать обучающимся и их родителям (законным представителям) произвести стирку, чистку, ремонт, замену спортивной одежды.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11.3. Тренер-преподаватель обязан регулярно проводить беседы по общей и личной гигиене, гигиене одежды и обуви.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11.4. Тренер-преподаватель обязан следить за санитарным состоянием мест, предназначенных для переодевания обучающихся и хранения спортивной формы и обуви.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11.5. Тренер-преподаватель имеет право рекомендовать родителям (законным представителям) спортивную форму той или иной фирмы-производителя, наиболее соответствующую современным стандартам, требованиям качества, степени защиты, удобства и т.п., не допуская при этом возникновения конфликта интересов.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11.6. Тренер-преподаватель имеет право не допустить к занятию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обучающегося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 случае: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- явки без спортивной формы и обуви;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неполного соответствия спортивной формы месту и условиям проведения занятия, требованиям безопасности.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12. Права и обязанности медицинского персонала                                                                  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12.1. Медицинские работники обязаны контролировать внешний вид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обучающихся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следить за</w:t>
      </w:r>
    </w:p>
    <w:p w:rsidR="00CE1D63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Соответствием избранной формы одежды образовательной программе, месту и условиям проведения учебно-тренировочных занятий, гигиеническим состоянием спортивной формы и обуви, своевременно рекомендовать обучающимся и их родителям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( 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законным представителям) произвести стирку, чистку, ремонт, замену спортивной одежды.                    </w:t>
      </w:r>
    </w:p>
    <w:p w:rsidR="00CE1D63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12.2 Медицинские работники обязаны регулярно проводить беседы по общей и личной гигиене, гигиене одежды и обуви для обучающихся, родителей (законных представителей).    </w:t>
      </w:r>
    </w:p>
    <w:p w:rsidR="00CE1D63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12.3. Медицинские работники обязаны следить за санитарным состоянием мест, предназначенных для переодевания обучающихся и хранения спортивной формы и обуви.    </w:t>
      </w:r>
    </w:p>
    <w:p w:rsidR="00CE1D63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13. Меры административного воздействия.                                                                            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13.1. Данный локальный акт является приложением к Уставу учреждения и подлежит обязательному исполнению всеми участниками образовательного процесса.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13.2. Несоблюдение обучающимися данного Положения является нарушением Устава учреждения и Правил внутреннего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распорядка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обучающихся МБ</w:t>
      </w:r>
      <w:r w:rsidR="00CE1D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ОО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ДО</w:t>
      </w:r>
      <w:r w:rsidR="00CE1D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«ДЮСШ </w:t>
      </w:r>
      <w:r w:rsidR="00CE1D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Арча Арена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13.3. </w:t>
      </w:r>
      <w:proofErr w:type="gramStart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Обучающийся</w:t>
      </w:r>
      <w:proofErr w:type="gramEnd"/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может быть отстранен от учебно-тренировочного занятия в случае: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явки без спортивной формы и обуви;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неполного соответствия спортивной формы месту и условиям проведения занятия, требованиям безопасности.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 факте отстранения от учебно-тренировочного занятия тренер-преподаватель обязан известить родителей (законных представителей) и администрацию ДЮСШ незамедлительно.</w:t>
      </w:r>
    </w:p>
    <w:p w:rsidR="00CE1D63" w:rsidRDefault="00CE1D63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CE1D63" w:rsidRDefault="00CE1D63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14. Прекращение действия.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Настоящее Положение действует до замены его новым или отмены педагогическим советом МБ</w:t>
      </w:r>
      <w:r w:rsidR="00CE1D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ОО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ДО</w:t>
      </w:r>
      <w:r w:rsidR="00CE1D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«ДЮСШ </w:t>
      </w:r>
      <w:r w:rsidR="00CE1D6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Арча Арена»</w:t>
      </w: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 связи с выявившимися противоречиями из-за изменений в законодательстве РФ и РТ в области образования.</w:t>
      </w:r>
    </w:p>
    <w:p w:rsidR="00F22D3F" w:rsidRPr="00F22D3F" w:rsidRDefault="00F22D3F" w:rsidP="00F22D3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22D3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F48F4" w:rsidRDefault="001F48F4"/>
    <w:sectPr w:rsidR="001F4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D3F"/>
    <w:rsid w:val="000644A3"/>
    <w:rsid w:val="0011306F"/>
    <w:rsid w:val="001F48F4"/>
    <w:rsid w:val="005B1EC2"/>
    <w:rsid w:val="00656413"/>
    <w:rsid w:val="006F6D53"/>
    <w:rsid w:val="00A66F6B"/>
    <w:rsid w:val="00CE1D63"/>
    <w:rsid w:val="00D14ED1"/>
    <w:rsid w:val="00F22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6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6F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6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6F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61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1816</Words>
  <Characters>10356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2017-09-28T09:58:00Z</cp:lastPrinted>
  <dcterms:created xsi:type="dcterms:W3CDTF">2017-09-27T12:53:00Z</dcterms:created>
  <dcterms:modified xsi:type="dcterms:W3CDTF">2017-10-16T06:15:00Z</dcterms:modified>
</cp:coreProperties>
</file>